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236C" w14:textId="39A91498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  <w:r w:rsidRPr="00A24A99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="00247051">
        <w:rPr>
          <w:rFonts w:ascii="仿宋" w:eastAsia="仿宋" w:hAnsi="仿宋"/>
          <w:color w:val="000000" w:themeColor="text1"/>
          <w:sz w:val="28"/>
          <w:szCs w:val="28"/>
        </w:rPr>
        <w:t>2</w:t>
      </w:r>
    </w:p>
    <w:p w14:paraId="1B04BB5B" w14:textId="77777777" w:rsidR="00DF3E26" w:rsidRPr="00A24A99" w:rsidRDefault="00DF3E26" w:rsidP="00DF3E26">
      <w:pPr>
        <w:spacing w:line="360" w:lineRule="auto"/>
        <w:ind w:leftChars="-67" w:left="-141"/>
        <w:jc w:val="center"/>
        <w:rPr>
          <w:rFonts w:ascii="方正小标宋简体" w:eastAsia="方正小标宋简体" w:hAnsi="宋体"/>
          <w:color w:val="000000" w:themeColor="text1"/>
          <w:sz w:val="36"/>
          <w:szCs w:val="36"/>
        </w:rPr>
      </w:pPr>
      <w:r w:rsidRPr="00A24A99">
        <w:rPr>
          <w:rFonts w:ascii="方正小标宋简体" w:eastAsia="方正小标宋简体" w:hAnsi="宋体" w:hint="eastAsia"/>
          <w:color w:val="000000" w:themeColor="text1"/>
          <w:sz w:val="36"/>
          <w:szCs w:val="36"/>
        </w:rPr>
        <w:t>《虚拟仿真技术在职业教育教学中的创新应用》专项课题选题指南</w:t>
      </w:r>
    </w:p>
    <w:p w14:paraId="1F9452B9" w14:textId="77777777" w:rsidR="00DF3E26" w:rsidRPr="00A24A99" w:rsidRDefault="00DF3E26" w:rsidP="00DF3E26">
      <w:pPr>
        <w:spacing w:line="360" w:lineRule="auto"/>
        <w:jc w:val="center"/>
        <w:rPr>
          <w:rFonts w:ascii="宋体" w:eastAsia="宋体" w:hAnsi="宋体"/>
          <w:b/>
          <w:bCs/>
          <w:color w:val="000000" w:themeColor="text1"/>
          <w:sz w:val="22"/>
        </w:rPr>
      </w:pPr>
    </w:p>
    <w:p w14:paraId="183653AF" w14:textId="77777777" w:rsidR="00DF3E26" w:rsidRPr="00A24A99" w:rsidRDefault="00DF3E26" w:rsidP="00DF3E26">
      <w:pPr>
        <w:spacing w:line="360" w:lineRule="auto"/>
        <w:ind w:firstLine="642"/>
        <w:rPr>
          <w:rFonts w:ascii="楷体" w:eastAsia="楷体" w:hAnsi="楷体"/>
          <w:color w:val="000000" w:themeColor="text1"/>
          <w:sz w:val="32"/>
          <w:szCs w:val="32"/>
        </w:rPr>
      </w:pPr>
      <w:r w:rsidRPr="00A24A99">
        <w:rPr>
          <w:rFonts w:ascii="楷体" w:eastAsia="楷体" w:hAnsi="楷体" w:hint="eastAsia"/>
          <w:color w:val="000000" w:themeColor="text1"/>
          <w:sz w:val="32"/>
          <w:szCs w:val="32"/>
        </w:rPr>
        <w:t>本选题指南供选题参考，申报单位可结合虚拟仿真技术在职业教育教学中的应用实际，自行确定选题。</w:t>
      </w:r>
    </w:p>
    <w:p w14:paraId="77351732" w14:textId="77777777" w:rsidR="00DF3E26" w:rsidRPr="00A24A99" w:rsidRDefault="00DF3E26" w:rsidP="00DF3E26">
      <w:pPr>
        <w:tabs>
          <w:tab w:val="left" w:pos="312"/>
        </w:tabs>
        <w:spacing w:line="360" w:lineRule="auto"/>
        <w:rPr>
          <w:rFonts w:ascii="楷体" w:eastAsia="楷体" w:hAnsi="楷体" w:cs="楷体"/>
          <w:b/>
          <w:bCs/>
          <w:color w:val="000000" w:themeColor="text1"/>
          <w:szCs w:val="21"/>
        </w:rPr>
      </w:pPr>
    </w:p>
    <w:p w14:paraId="4AC7C2F6" w14:textId="77777777" w:rsidR="00DF3E26" w:rsidRPr="00A24A99" w:rsidRDefault="00DF3E26" w:rsidP="00DF3E26">
      <w:pPr>
        <w:tabs>
          <w:tab w:val="left" w:pos="312"/>
        </w:tabs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 w:cs="楷体"/>
          <w:color w:val="000000" w:themeColor="text1"/>
          <w:sz w:val="32"/>
          <w:szCs w:val="32"/>
        </w:rPr>
        <w:t>1.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国家职业教育虚拟仿真示范实训基地xx专业教学设计与效果评价研究</w:t>
      </w:r>
    </w:p>
    <w:p w14:paraId="6C8F437C" w14:textId="77777777" w:rsidR="00DF3E26" w:rsidRPr="00A24A99" w:rsidRDefault="00DF3E26" w:rsidP="00DF3E26">
      <w:pPr>
        <w:tabs>
          <w:tab w:val="left" w:pos="312"/>
        </w:tabs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国家职业教育虚拟仿真示范实训基地建设路径与成效研究</w:t>
      </w:r>
    </w:p>
    <w:p w14:paraId="4F1CF05F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3.虚拟仿真实</w:t>
      </w:r>
      <w:proofErr w:type="gramStart"/>
      <w:r w:rsidRPr="00A24A99">
        <w:rPr>
          <w:rFonts w:ascii="仿宋" w:eastAsia="仿宋" w:hAnsi="仿宋"/>
          <w:color w:val="000000" w:themeColor="text1"/>
          <w:sz w:val="32"/>
          <w:szCs w:val="32"/>
        </w:rPr>
        <w:t>训教学</w:t>
      </w:r>
      <w:proofErr w:type="gramEnd"/>
      <w:r w:rsidRPr="00A24A99">
        <w:rPr>
          <w:rFonts w:ascii="仿宋" w:eastAsia="仿宋" w:hAnsi="仿宋"/>
          <w:color w:val="000000" w:themeColor="text1"/>
          <w:sz w:val="32"/>
          <w:szCs w:val="32"/>
        </w:rPr>
        <w:t>资源校企协同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开发模式研究</w:t>
      </w:r>
    </w:p>
    <w:p w14:paraId="243E3DF6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4.虚拟仿真实</w:t>
      </w:r>
      <w:proofErr w:type="gramStart"/>
      <w:r w:rsidRPr="00A24A99">
        <w:rPr>
          <w:rFonts w:ascii="仿宋" w:eastAsia="仿宋" w:hAnsi="仿宋"/>
          <w:color w:val="000000" w:themeColor="text1"/>
          <w:sz w:val="32"/>
          <w:szCs w:val="32"/>
        </w:rPr>
        <w:t>训教学</w:t>
      </w:r>
      <w:proofErr w:type="gramEnd"/>
      <w:r w:rsidRPr="00A24A99">
        <w:rPr>
          <w:rFonts w:ascii="仿宋" w:eastAsia="仿宋" w:hAnsi="仿宋"/>
          <w:color w:val="000000" w:themeColor="text1"/>
          <w:sz w:val="32"/>
          <w:szCs w:val="32"/>
        </w:rPr>
        <w:t>管理及资源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共建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共享平台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建设研究</w:t>
      </w:r>
    </w:p>
    <w:p w14:paraId="02DBCADB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5.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虚拟仿真资源面向职业院校、社会群体、行业企业、科研院所、“一带一路”沿线国家与地区开放共享及协同创新的具体策略研究</w:t>
      </w:r>
    </w:p>
    <w:p w14:paraId="4501E7C9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6.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基于虚拟仿真技术的 xx专业/专业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群人才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培养方案优化研究</w:t>
      </w:r>
    </w:p>
    <w:p w14:paraId="7525D4A6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7.虚拟仿真实</w:t>
      </w:r>
      <w:proofErr w:type="gramStart"/>
      <w:r w:rsidRPr="00A24A99">
        <w:rPr>
          <w:rFonts w:ascii="仿宋" w:eastAsia="仿宋" w:hAnsi="仿宋"/>
          <w:color w:val="000000" w:themeColor="text1"/>
          <w:sz w:val="32"/>
          <w:szCs w:val="32"/>
        </w:rPr>
        <w:t>训资源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开发中的教学设计与脚本创作研究</w:t>
      </w:r>
    </w:p>
    <w:p w14:paraId="475BD1DA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8.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基于虚拟仿真技术的 xx专业/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专业群实训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体系重构研究</w:t>
      </w:r>
    </w:p>
    <w:p w14:paraId="288E6141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9.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基于虚拟仿真技术的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xx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专业/专业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群实训教学模式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与效果评价研究</w:t>
      </w:r>
    </w:p>
    <w:p w14:paraId="7935B1E8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10.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基于虚拟仿真技术的职业技能培训、职业技能证书考核、技能竞赛模式研究</w:t>
      </w:r>
    </w:p>
    <w:p w14:paraId="1BF7136F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lastRenderedPageBreak/>
        <w:t>11.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“课程思政”元素与虚拟仿真实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训教学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的融合研究</w:t>
      </w:r>
    </w:p>
    <w:p w14:paraId="70B1506E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12.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高校思政课程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教学方法与虚拟仿真技术有机融合的研究与实践</w:t>
      </w:r>
    </w:p>
    <w:p w14:paraId="5D677442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13.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新时代高校运用虚拟仿真技术开展党史教育的实践路径研究</w:t>
      </w:r>
    </w:p>
    <w:p w14:paraId="64E4022F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4.</w:t>
      </w:r>
      <w:r w:rsidRPr="00A24A99">
        <w:rPr>
          <w:rFonts w:ascii="仿宋" w:eastAsia="仿宋" w:hAnsi="仿宋" w:hint="eastAsia"/>
          <w:color w:val="000000" w:themeColor="text1"/>
          <w:sz w:val="22"/>
          <w:szCs w:val="24"/>
        </w:rPr>
        <w:t xml:space="preserve"> 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VR+党史学习”智慧基地建设路径的探索与研究</w:t>
      </w:r>
    </w:p>
    <w:p w14:paraId="1A34A8BB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15.基于疫情常态管控下的高职虚实结合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实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训教学</w:t>
      </w:r>
      <w:proofErr w:type="gramEnd"/>
      <w:r w:rsidRPr="00A24A99">
        <w:rPr>
          <w:rFonts w:ascii="仿宋" w:eastAsia="仿宋" w:hAnsi="仿宋"/>
          <w:color w:val="000000" w:themeColor="text1"/>
          <w:sz w:val="32"/>
          <w:szCs w:val="32"/>
        </w:rPr>
        <w:t>应对机制研究</w:t>
      </w:r>
    </w:p>
    <w:p w14:paraId="7139D7BC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A24A99">
        <w:rPr>
          <w:rFonts w:ascii="仿宋" w:eastAsia="仿宋" w:hAnsi="仿宋"/>
          <w:color w:val="000000" w:themeColor="text1"/>
          <w:sz w:val="32"/>
          <w:szCs w:val="32"/>
        </w:rPr>
        <w:t>6.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虚拟仿真实</w:t>
      </w:r>
      <w:proofErr w:type="gramStart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训教学保障</w:t>
      </w:r>
      <w:proofErr w:type="gramEnd"/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机制及评价机制研究</w:t>
      </w:r>
    </w:p>
    <w:p w14:paraId="53164447" w14:textId="77777777" w:rsidR="00DF3E26" w:rsidRPr="00A24A99" w:rsidRDefault="00DF3E26" w:rsidP="00DF3E26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A24A99">
        <w:rPr>
          <w:rFonts w:ascii="仿宋" w:eastAsia="仿宋" w:hAnsi="仿宋"/>
          <w:color w:val="000000" w:themeColor="text1"/>
          <w:sz w:val="32"/>
          <w:szCs w:val="32"/>
        </w:rPr>
        <w:t>17.</w:t>
      </w:r>
      <w:r w:rsidRPr="00A24A99">
        <w:rPr>
          <w:rFonts w:ascii="仿宋" w:eastAsia="仿宋" w:hAnsi="仿宋" w:hint="eastAsia"/>
          <w:color w:val="000000" w:themeColor="text1"/>
          <w:sz w:val="32"/>
          <w:szCs w:val="32"/>
        </w:rPr>
        <w:t>其他</w:t>
      </w:r>
    </w:p>
    <w:p w14:paraId="184630BC" w14:textId="77777777" w:rsidR="00DF3E26" w:rsidRPr="00A24A99" w:rsidRDefault="00DF3E26" w:rsidP="00DF3E26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</w:p>
    <w:p w14:paraId="7F450154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1550E988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5C1BBD2D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2F355F16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2D8D8C83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2A5435F0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7BA60270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2AB8831E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038AD644" w14:textId="77777777" w:rsidR="00DF3E26" w:rsidRPr="00A24A99" w:rsidRDefault="00DF3E2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4C66BB5F" w14:textId="77777777" w:rsidR="00B04C82" w:rsidRPr="00A24A99" w:rsidRDefault="00B04C82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p w14:paraId="1CF6A00E" w14:textId="77777777" w:rsidR="00792D86" w:rsidRDefault="00792D86" w:rsidP="00DF3E26">
      <w:pPr>
        <w:spacing w:line="560" w:lineRule="exact"/>
        <w:jc w:val="left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792D86" w:rsidSect="00247051">
      <w:footerReference w:type="default" r:id="rId6"/>
      <w:pgSz w:w="11906" w:h="16838"/>
      <w:pgMar w:top="1440" w:right="1416" w:bottom="1440" w:left="156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19B9A" w14:textId="77777777" w:rsidR="00EF7F90" w:rsidRDefault="00EF7F90">
      <w:r>
        <w:separator/>
      </w:r>
    </w:p>
  </w:endnote>
  <w:endnote w:type="continuationSeparator" w:id="0">
    <w:p w14:paraId="763F2BCE" w14:textId="77777777" w:rsidR="00EF7F90" w:rsidRDefault="00EF7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243701"/>
      <w:showingPlcHdr/>
    </w:sdtPr>
    <w:sdtEndPr/>
    <w:sdtContent>
      <w:p w14:paraId="7AD79058" w14:textId="009CAB22" w:rsidR="001A2680" w:rsidRDefault="008F1DD0" w:rsidP="008F1DD0">
        <w:pPr>
          <w:pStyle w:val="ab"/>
        </w:pPr>
        <w:r>
          <w:t xml:space="preserve">     </w:t>
        </w:r>
      </w:p>
    </w:sdtContent>
  </w:sdt>
  <w:p w14:paraId="3AC9784E" w14:textId="77777777" w:rsidR="001A2680" w:rsidRDefault="00EF7F9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09053" w14:textId="77777777" w:rsidR="00EF7F90" w:rsidRDefault="00EF7F90">
      <w:r>
        <w:separator/>
      </w:r>
    </w:p>
  </w:footnote>
  <w:footnote w:type="continuationSeparator" w:id="0">
    <w:p w14:paraId="5899FFA0" w14:textId="77777777" w:rsidR="00EF7F90" w:rsidRDefault="00EF7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6C"/>
    <w:rsid w:val="0000549F"/>
    <w:rsid w:val="00005AB9"/>
    <w:rsid w:val="0003278E"/>
    <w:rsid w:val="00052FE5"/>
    <w:rsid w:val="00060331"/>
    <w:rsid w:val="00082095"/>
    <w:rsid w:val="00083199"/>
    <w:rsid w:val="000917AF"/>
    <w:rsid w:val="00096052"/>
    <w:rsid w:val="000C4ED6"/>
    <w:rsid w:val="000D20FF"/>
    <w:rsid w:val="000D451D"/>
    <w:rsid w:val="000F2649"/>
    <w:rsid w:val="001039E4"/>
    <w:rsid w:val="00111AC2"/>
    <w:rsid w:val="001225A3"/>
    <w:rsid w:val="0012612A"/>
    <w:rsid w:val="00126816"/>
    <w:rsid w:val="00126ED6"/>
    <w:rsid w:val="001307BF"/>
    <w:rsid w:val="00137940"/>
    <w:rsid w:val="00156847"/>
    <w:rsid w:val="001626AE"/>
    <w:rsid w:val="00177E49"/>
    <w:rsid w:val="00197785"/>
    <w:rsid w:val="001A6C14"/>
    <w:rsid w:val="001B008A"/>
    <w:rsid w:val="001B0CC0"/>
    <w:rsid w:val="001D1C89"/>
    <w:rsid w:val="00202A2A"/>
    <w:rsid w:val="00202D96"/>
    <w:rsid w:val="0021531F"/>
    <w:rsid w:val="00243CC2"/>
    <w:rsid w:val="00247051"/>
    <w:rsid w:val="00265679"/>
    <w:rsid w:val="002951AA"/>
    <w:rsid w:val="00297E2A"/>
    <w:rsid w:val="002A6631"/>
    <w:rsid w:val="002B65C6"/>
    <w:rsid w:val="002C1091"/>
    <w:rsid w:val="002C3873"/>
    <w:rsid w:val="002F7C28"/>
    <w:rsid w:val="0030242D"/>
    <w:rsid w:val="00314D07"/>
    <w:rsid w:val="00332202"/>
    <w:rsid w:val="003347D9"/>
    <w:rsid w:val="00340055"/>
    <w:rsid w:val="00347213"/>
    <w:rsid w:val="00376894"/>
    <w:rsid w:val="003B5E56"/>
    <w:rsid w:val="003D01AE"/>
    <w:rsid w:val="003D460C"/>
    <w:rsid w:val="003E46B8"/>
    <w:rsid w:val="003F4415"/>
    <w:rsid w:val="00400825"/>
    <w:rsid w:val="00407FE6"/>
    <w:rsid w:val="004105AA"/>
    <w:rsid w:val="00423DED"/>
    <w:rsid w:val="0042480B"/>
    <w:rsid w:val="00436B4A"/>
    <w:rsid w:val="00456477"/>
    <w:rsid w:val="00485D93"/>
    <w:rsid w:val="00492D3B"/>
    <w:rsid w:val="004B7B64"/>
    <w:rsid w:val="004B7C27"/>
    <w:rsid w:val="004C55F2"/>
    <w:rsid w:val="004C6AED"/>
    <w:rsid w:val="004D15D0"/>
    <w:rsid w:val="004E2FF5"/>
    <w:rsid w:val="004E5A0B"/>
    <w:rsid w:val="00513C13"/>
    <w:rsid w:val="0051475F"/>
    <w:rsid w:val="0052026B"/>
    <w:rsid w:val="005262B0"/>
    <w:rsid w:val="00553C18"/>
    <w:rsid w:val="005671D3"/>
    <w:rsid w:val="0059685D"/>
    <w:rsid w:val="005B404A"/>
    <w:rsid w:val="005B6BF3"/>
    <w:rsid w:val="005C37AB"/>
    <w:rsid w:val="005E10E6"/>
    <w:rsid w:val="005E3A10"/>
    <w:rsid w:val="00603C80"/>
    <w:rsid w:val="0060766C"/>
    <w:rsid w:val="00645C48"/>
    <w:rsid w:val="00655AB6"/>
    <w:rsid w:val="00657F1A"/>
    <w:rsid w:val="006604AB"/>
    <w:rsid w:val="00671994"/>
    <w:rsid w:val="00697547"/>
    <w:rsid w:val="006E596D"/>
    <w:rsid w:val="006F433A"/>
    <w:rsid w:val="006F58A7"/>
    <w:rsid w:val="0074047A"/>
    <w:rsid w:val="00774D44"/>
    <w:rsid w:val="007767C8"/>
    <w:rsid w:val="00782FF1"/>
    <w:rsid w:val="00792D86"/>
    <w:rsid w:val="00797D92"/>
    <w:rsid w:val="007D76D5"/>
    <w:rsid w:val="007E06D2"/>
    <w:rsid w:val="007F3D2D"/>
    <w:rsid w:val="00803642"/>
    <w:rsid w:val="00814809"/>
    <w:rsid w:val="00822172"/>
    <w:rsid w:val="00830AF9"/>
    <w:rsid w:val="00882E0E"/>
    <w:rsid w:val="0088602E"/>
    <w:rsid w:val="00895F0A"/>
    <w:rsid w:val="008A269A"/>
    <w:rsid w:val="008B2BBC"/>
    <w:rsid w:val="008C01C8"/>
    <w:rsid w:val="008F1DD0"/>
    <w:rsid w:val="008F2D31"/>
    <w:rsid w:val="00921B31"/>
    <w:rsid w:val="00926B26"/>
    <w:rsid w:val="00970617"/>
    <w:rsid w:val="00982BB2"/>
    <w:rsid w:val="00993216"/>
    <w:rsid w:val="009958D8"/>
    <w:rsid w:val="009B6163"/>
    <w:rsid w:val="009C6962"/>
    <w:rsid w:val="009C706D"/>
    <w:rsid w:val="009C78D9"/>
    <w:rsid w:val="009D5715"/>
    <w:rsid w:val="009F63E7"/>
    <w:rsid w:val="00A1200B"/>
    <w:rsid w:val="00A24A99"/>
    <w:rsid w:val="00A4670C"/>
    <w:rsid w:val="00A70295"/>
    <w:rsid w:val="00A82D38"/>
    <w:rsid w:val="00AD256B"/>
    <w:rsid w:val="00AF06C8"/>
    <w:rsid w:val="00B04C82"/>
    <w:rsid w:val="00B2208C"/>
    <w:rsid w:val="00B43C32"/>
    <w:rsid w:val="00B6279E"/>
    <w:rsid w:val="00B97D8B"/>
    <w:rsid w:val="00BC22A5"/>
    <w:rsid w:val="00BC285B"/>
    <w:rsid w:val="00BE1D32"/>
    <w:rsid w:val="00BF3020"/>
    <w:rsid w:val="00C22A20"/>
    <w:rsid w:val="00C37066"/>
    <w:rsid w:val="00C640FE"/>
    <w:rsid w:val="00C8040E"/>
    <w:rsid w:val="00C873AC"/>
    <w:rsid w:val="00C90D81"/>
    <w:rsid w:val="00CE3437"/>
    <w:rsid w:val="00D05F1F"/>
    <w:rsid w:val="00D06183"/>
    <w:rsid w:val="00D11986"/>
    <w:rsid w:val="00D141F4"/>
    <w:rsid w:val="00D21196"/>
    <w:rsid w:val="00D44E98"/>
    <w:rsid w:val="00D47D37"/>
    <w:rsid w:val="00D5368C"/>
    <w:rsid w:val="00D5577C"/>
    <w:rsid w:val="00DD0AD4"/>
    <w:rsid w:val="00DF3C4A"/>
    <w:rsid w:val="00DF3E26"/>
    <w:rsid w:val="00E02018"/>
    <w:rsid w:val="00E06893"/>
    <w:rsid w:val="00E11961"/>
    <w:rsid w:val="00E203F2"/>
    <w:rsid w:val="00E43A10"/>
    <w:rsid w:val="00E4590C"/>
    <w:rsid w:val="00E51863"/>
    <w:rsid w:val="00E64F7F"/>
    <w:rsid w:val="00E744BF"/>
    <w:rsid w:val="00E76C0E"/>
    <w:rsid w:val="00EA4426"/>
    <w:rsid w:val="00EA4D99"/>
    <w:rsid w:val="00EB5153"/>
    <w:rsid w:val="00ED1D83"/>
    <w:rsid w:val="00ED5D93"/>
    <w:rsid w:val="00EE2EE9"/>
    <w:rsid w:val="00EF7F90"/>
    <w:rsid w:val="00F268F1"/>
    <w:rsid w:val="00F64C0D"/>
    <w:rsid w:val="00FD58EF"/>
    <w:rsid w:val="00FE46CA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70A28"/>
  <w15:chartTrackingRefBased/>
  <w15:docId w15:val="{F0451F84-B70E-4CFC-B324-8610BEC3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E2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E26"/>
    <w:pPr>
      <w:keepNext/>
      <w:keepLines/>
      <w:spacing w:before="340" w:after="330" w:line="360" w:lineRule="auto"/>
      <w:ind w:firstLineChars="200" w:firstLine="200"/>
      <w:outlineLvl w:val="0"/>
    </w:pPr>
    <w:rPr>
      <w:rFonts w:ascii="黑体" w:eastAsia="黑体" w:hAnsi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05F1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05F1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05F1F"/>
  </w:style>
  <w:style w:type="paragraph" w:styleId="a6">
    <w:name w:val="annotation subject"/>
    <w:basedOn w:val="a4"/>
    <w:next w:val="a4"/>
    <w:link w:val="a7"/>
    <w:uiPriority w:val="99"/>
    <w:semiHidden/>
    <w:unhideWhenUsed/>
    <w:rsid w:val="00D05F1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05F1F"/>
    <w:rPr>
      <w:b/>
      <w:bCs/>
    </w:rPr>
  </w:style>
  <w:style w:type="paragraph" w:styleId="a8">
    <w:name w:val="Revision"/>
    <w:hidden/>
    <w:uiPriority w:val="99"/>
    <w:semiHidden/>
    <w:rsid w:val="0030242D"/>
  </w:style>
  <w:style w:type="paragraph" w:styleId="a9">
    <w:name w:val="Date"/>
    <w:basedOn w:val="a"/>
    <w:next w:val="a"/>
    <w:link w:val="aa"/>
    <w:uiPriority w:val="99"/>
    <w:semiHidden/>
    <w:unhideWhenUsed/>
    <w:rsid w:val="00CE3437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CE3437"/>
  </w:style>
  <w:style w:type="paragraph" w:styleId="ab">
    <w:name w:val="footer"/>
    <w:basedOn w:val="a"/>
    <w:link w:val="ac"/>
    <w:uiPriority w:val="99"/>
    <w:qFormat/>
    <w:rsid w:val="00492D3B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character" w:customStyle="1" w:styleId="ac">
    <w:name w:val="页脚 字符"/>
    <w:basedOn w:val="a0"/>
    <w:link w:val="ab"/>
    <w:uiPriority w:val="99"/>
    <w:qFormat/>
    <w:rsid w:val="00492D3B"/>
    <w:rPr>
      <w:rFonts w:ascii="Calibri" w:eastAsia="宋体" w:hAnsi="Calibri" w:cs="Times New Roman"/>
      <w:sz w:val="18"/>
      <w:szCs w:val="24"/>
    </w:rPr>
  </w:style>
  <w:style w:type="table" w:styleId="ad">
    <w:name w:val="Table Grid"/>
    <w:basedOn w:val="a1"/>
    <w:uiPriority w:val="39"/>
    <w:qFormat/>
    <w:rsid w:val="00492D3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DF3E26"/>
    <w:rPr>
      <w:rFonts w:ascii="黑体" w:eastAsia="黑体" w:hAnsi="黑体"/>
      <w:bCs/>
      <w:kern w:val="44"/>
      <w:sz w:val="32"/>
      <w:szCs w:val="44"/>
    </w:rPr>
  </w:style>
  <w:style w:type="paragraph" w:styleId="ae">
    <w:name w:val="header"/>
    <w:basedOn w:val="a"/>
    <w:link w:val="af"/>
    <w:uiPriority w:val="99"/>
    <w:unhideWhenUsed/>
    <w:rsid w:val="008F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F1D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</dc:creator>
  <cp:keywords/>
  <dc:description/>
  <cp:lastModifiedBy>黄泓轲</cp:lastModifiedBy>
  <cp:revision>2</cp:revision>
  <cp:lastPrinted>2022-07-05T06:25:00Z</cp:lastPrinted>
  <dcterms:created xsi:type="dcterms:W3CDTF">2022-07-11T01:44:00Z</dcterms:created>
  <dcterms:modified xsi:type="dcterms:W3CDTF">2022-07-11T01:44:00Z</dcterms:modified>
</cp:coreProperties>
</file>